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before="0" w:beforeAutospacing="0" w:after="0" w:afterAutospacing="0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</w:rPr>
        <w:t>4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kern w:val="5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56"/>
          <w:sz w:val="44"/>
          <w:szCs w:val="44"/>
        </w:rPr>
        <w:t>申报材料清单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Times New Roman" w:hAnsi="Times New Roman" w:eastAsia="方正小标宋简体" w:cs="方正小标宋简体"/>
          <w:color w:val="000000"/>
          <w:kern w:val="56"/>
          <w:sz w:val="44"/>
          <w:szCs w:val="44"/>
        </w:rPr>
      </w:pPr>
    </w:p>
    <w:p>
      <w:pPr>
        <w:spacing w:after="156" w:afterLines="50" w:line="560" w:lineRule="exact"/>
        <w:jc w:val="left"/>
        <w:outlineLvl w:val="0"/>
        <w:rPr>
          <w:rFonts w:hint="eastAsia" w:ascii="方正黑体简体" w:hAnsi="方正黑体简体" w:eastAsia="方正黑体简体" w:cs="方正黑体简体"/>
          <w:color w:val="000000"/>
          <w:kern w:val="5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56"/>
          <w:sz w:val="32"/>
          <w:szCs w:val="32"/>
        </w:rPr>
        <w:t>一、西南财经大学“五四红旗团支部”申报</w:t>
      </w:r>
      <w:r>
        <w:rPr>
          <w:rFonts w:hint="eastAsia" w:ascii="方正黑体简体" w:hAnsi="方正黑体简体" w:eastAsia="方正黑体简体" w:cs="方正黑体简体"/>
          <w:kern w:val="56"/>
          <w:sz w:val="32"/>
          <w:szCs w:val="32"/>
          <w:lang w:eastAsia="zh-CN"/>
        </w:rPr>
        <w:t>材料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13"/>
        <w:gridCol w:w="5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60" w:lineRule="exact"/>
              <w:jc w:val="center"/>
              <w:outlineLvl w:val="0"/>
              <w:rPr>
                <w:rFonts w:ascii="方正楷体简体" w:hAnsi="方正楷体简体" w:eastAsia="方正楷体简体" w:cs="方正楷体简体"/>
                <w:kern w:val="56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56"/>
                <w:sz w:val="32"/>
                <w:szCs w:val="32"/>
              </w:rPr>
              <w:t>材料序号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60" w:lineRule="exact"/>
              <w:jc w:val="center"/>
              <w:outlineLvl w:val="0"/>
              <w:rPr>
                <w:rFonts w:ascii="方正楷体简体" w:hAnsi="方正楷体简体" w:eastAsia="方正楷体简体" w:cs="方正楷体简体"/>
                <w:kern w:val="56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56"/>
                <w:sz w:val="32"/>
                <w:szCs w:val="32"/>
              </w:rPr>
              <w:t>材料名称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60" w:lineRule="exact"/>
              <w:jc w:val="center"/>
              <w:outlineLvl w:val="0"/>
              <w:rPr>
                <w:rFonts w:ascii="方正楷体简体" w:hAnsi="方正楷体简体" w:eastAsia="方正楷体简体" w:cs="方正楷体简体"/>
                <w:kern w:val="56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56"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楷体_GBK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000000"/>
                <w:kern w:val="56"/>
                <w:sz w:val="32"/>
                <w:szCs w:val="32"/>
              </w:rPr>
              <w:t>1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学院（研究院）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五四红旗团支部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”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汇总统计表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Excel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格式（1份），按照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56"/>
                <w:sz w:val="32"/>
                <w:szCs w:val="32"/>
              </w:rPr>
              <w:t>学院（研究院）名称+材料名称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命名；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纸质版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（1份），加盖公章。申报对象要按照推荐顺序排序。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楷体_GBK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/>
                <w:color w:val="000000"/>
                <w:kern w:val="56"/>
                <w:sz w:val="32"/>
                <w:szCs w:val="32"/>
              </w:rPr>
              <w:t>2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推荐对象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申报材料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以申报对象为单位，按照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56"/>
                <w:sz w:val="32"/>
                <w:szCs w:val="32"/>
              </w:rPr>
              <w:t>推荐序号+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56"/>
                <w:sz w:val="32"/>
                <w:szCs w:val="32"/>
                <w:lang w:eastAsia="zh-CN"/>
              </w:rPr>
              <w:t>申报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56"/>
                <w:sz w:val="32"/>
                <w:szCs w:val="32"/>
              </w:rPr>
              <w:t>对象名称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命名文件夹；内含材料按照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56"/>
                <w:sz w:val="32"/>
                <w:szCs w:val="32"/>
              </w:rPr>
              <w:t>材料序号＋材料名称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（1）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西南财经大学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五四红旗团支部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申报表（某团支部）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Word格式（1份）；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纸质版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份），加盖学院（研究院）团委、党委公章。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（2）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三会两制一课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”落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实情况证明材料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（某团支部）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PDF格式（1份），含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“智慧团建”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系统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2023年度团员教育评议和年度团籍注册情况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56"/>
                <w:sz w:val="32"/>
                <w:szCs w:val="32"/>
              </w:rPr>
              <w:t>全部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（3）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“智慧团建”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系统活动录入情况证明材料（某团支部）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PDF格式（1份），含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智慧团建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系统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2023年度团员和青年主题教育专题学习录入、专题组织生活会开展录入、主题团日活动开展录入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情况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  <w:lang w:val="en-US" w:eastAsia="zh-CN"/>
              </w:rPr>
              <w:t>的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（4）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活动照片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真实记录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团员和青年主题教育专题学习、专题组织生活会开展、主题团日活动开展的活动照片3－5张，JPG格式文件，大于300KB、小于5M。照片以</w:t>
            </w:r>
            <w:r>
              <w:rPr>
                <w:rFonts w:ascii="方正仿宋简体" w:hAnsi="方正仿宋简体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XX组织于X年X月开展XX活动</w:t>
            </w:r>
            <w:r>
              <w:rPr>
                <w:rFonts w:ascii="方正仿宋简体" w:hAnsi="方正仿宋简体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的描述性说明命名。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（5）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kern w:val="56"/>
                <w:sz w:val="32"/>
                <w:szCs w:val="32"/>
              </w:rPr>
              <w:t>申报事迹材料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Word格式（1份），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  <w:lang w:val="en-US" w:eastAsia="zh-CN"/>
              </w:rPr>
              <w:t>1500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（6）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kern w:val="56"/>
                <w:sz w:val="32"/>
                <w:szCs w:val="32"/>
              </w:rPr>
              <w:t>近3年团支部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获奖情况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证明材料</w:t>
            </w:r>
          </w:p>
        </w:tc>
        <w:tc>
          <w:tcPr>
            <w:tcW w:w="5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PDF格式（1份）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。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 w:eastAsia="黑体"/>
          <w:color w:val="000000"/>
          <w:kern w:val="56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 w:eastAsia="方正仿宋简体" w:cs="方正仿宋简体"/>
          <w:color w:val="000000"/>
          <w:kern w:val="56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 w:eastAsia="方正仿宋简体" w:cs="方正仿宋简体"/>
          <w:color w:val="000000"/>
          <w:kern w:val="56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简体" w:cs="方正仿宋简体"/>
          <w:color w:val="000000"/>
          <w:kern w:val="56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简体" w:cs="方正仿宋简体"/>
          <w:color w:val="000000"/>
          <w:kern w:val="5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kern w:val="56"/>
          <w:sz w:val="32"/>
          <w:szCs w:val="32"/>
        </w:rPr>
        <w:t>　</w:t>
      </w:r>
    </w:p>
    <w:p>
      <w:pPr>
        <w:autoSpaceDE w:val="0"/>
        <w:autoSpaceDN w:val="0"/>
        <w:adjustRightInd w:val="0"/>
        <w:spacing w:line="560" w:lineRule="exact"/>
        <w:rPr>
          <w:rFonts w:hint="eastAsia" w:ascii="方正黑体简体" w:hAnsi="方正黑体简体" w:eastAsia="方正黑体简体" w:cs="方正黑体简体"/>
          <w:color w:val="000000"/>
          <w:kern w:val="5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56"/>
          <w:sz w:val="32"/>
          <w:szCs w:val="32"/>
          <w:lang w:eastAsia="zh-CN"/>
        </w:rPr>
        <w:t>二</w:t>
      </w:r>
      <w:r>
        <w:rPr>
          <w:rFonts w:hint="eastAsia" w:ascii="方正黑体简体" w:hAnsi="方正黑体简体" w:eastAsia="方正黑体简体" w:cs="方正黑体简体"/>
          <w:color w:val="000000"/>
          <w:kern w:val="56"/>
          <w:sz w:val="32"/>
          <w:szCs w:val="32"/>
        </w:rPr>
        <w:t>、西南财经大学“五四青年标兵”申报</w:t>
      </w:r>
      <w:r>
        <w:rPr>
          <w:rFonts w:hint="eastAsia" w:ascii="方正黑体简体" w:hAnsi="方正黑体简体" w:eastAsia="方正黑体简体" w:cs="方正黑体简体"/>
          <w:color w:val="000000"/>
          <w:kern w:val="56"/>
          <w:sz w:val="32"/>
          <w:szCs w:val="32"/>
          <w:lang w:eastAsia="zh-CN"/>
        </w:rPr>
        <w:t>材料</w:t>
      </w:r>
      <w:bookmarkStart w:id="0" w:name="_GoBack"/>
      <w:bookmarkEnd w:id="0"/>
    </w:p>
    <w:tbl>
      <w:tblPr>
        <w:tblStyle w:val="3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596"/>
        <w:gridCol w:w="5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hAnsi="方正楷体简体" w:eastAsia="方正楷体简体" w:cs="方正楷体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56"/>
                <w:sz w:val="32"/>
                <w:szCs w:val="32"/>
              </w:rPr>
              <w:t>材料序号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hAnsi="方正楷体简体" w:eastAsia="方正楷体简体" w:cs="方正楷体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56"/>
                <w:sz w:val="32"/>
                <w:szCs w:val="32"/>
              </w:rPr>
              <w:t>材料名称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方正楷体简体" w:hAnsi="方正楷体简体" w:eastAsia="方正楷体简体" w:cs="方正楷体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56"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1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学院（研究院）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“优秀共青团干部”汇总统计表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Excel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格式（1份），按照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“学院（研究院）名称+材料名称”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命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名；</w:t>
            </w:r>
            <w:r>
              <w:rPr>
                <w:rFonts w:ascii="Times New Roman" w:hAnsi="Times New Roman" w:eastAsia="方正仿宋简体"/>
                <w:b w:val="0"/>
                <w:bCs w:val="0"/>
                <w:color w:val="000000"/>
                <w:kern w:val="56"/>
                <w:sz w:val="32"/>
                <w:szCs w:val="32"/>
              </w:rPr>
              <w:t>纸质版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（1份）加盖公章。申报对象要按照推荐顺序排序。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2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推荐对象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申报材料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以申报对象为单位，按照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“推荐序号+</w:t>
            </w:r>
            <w:r>
              <w:rPr>
                <w:rFonts w:hint="eastAsia"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  <w:lang w:eastAsia="zh-CN"/>
              </w:rPr>
              <w:t>申报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对象名称”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命名文件夹；内含材料按照</w:t>
            </w:r>
            <w:r>
              <w:rPr>
                <w:rFonts w:ascii="方正仿宋简体" w:hAnsi="方正仿宋简体" w:eastAsia="方正仿宋简体"/>
                <w:b/>
                <w:bCs/>
                <w:color w:val="000000"/>
                <w:kern w:val="56"/>
                <w:sz w:val="32"/>
                <w:szCs w:val="32"/>
              </w:rPr>
              <w:t>“材料序号＋材料名称”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命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西南财经大学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“优秀共青团干部”申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报表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（姓名）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Word格式（1份）；纸质版（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份），加盖学院（研究院）团委、党委公章。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申报事迹材料（姓名）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Word格式（1份），</w:t>
            </w:r>
            <w:r>
              <w:rPr>
                <w:rFonts w:hint="eastAsia" w:ascii="Times New Roman" w:hAnsi="Times New Roman" w:eastAsia="方正仿宋简体"/>
                <w:color w:val="000000"/>
                <w:kern w:val="56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教务处成绩证明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中文成绩单（全部）PDF格式（1份）。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2023年</w:t>
            </w:r>
            <w:r>
              <w:rPr>
                <w:rFonts w:ascii="方正仿宋简体" w:hAnsi="方正仿宋简体" w:eastAsia="方正仿宋简体"/>
                <w:color w:val="000000"/>
                <w:kern w:val="56"/>
                <w:sz w:val="32"/>
                <w:szCs w:val="32"/>
              </w:rPr>
              <w:t>“志愿四川”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累计服务时长证明材料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（姓名）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PDF格式（1份），志愿服务信息系统中的截图，加盖所在团组织公章。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青年大学习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证明材料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JPG格式文件，大于300KB、小于5M。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大学期间获奖情况证明材料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（姓名）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PDF格式（1份），含获奖证明照片。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56"/>
                <w:sz w:val="32"/>
                <w:szCs w:val="32"/>
              </w:rPr>
              <w:t>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个人照片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近期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56"/>
                <w:sz w:val="32"/>
                <w:szCs w:val="32"/>
              </w:rPr>
              <w:t>白底</w:t>
            </w:r>
            <w:r>
              <w:rPr>
                <w:rFonts w:ascii="Times New Roman" w:hAnsi="Times New Roman" w:eastAsia="方正仿宋简体"/>
                <w:color w:val="000000"/>
                <w:kern w:val="56"/>
                <w:sz w:val="32"/>
                <w:szCs w:val="32"/>
              </w:rPr>
              <w:t>彩色标准照一张，JPG格式文件，大于300KB、小于5M。以姓名命名。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</w:p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4A5CDA-FDAE-4068-AEEB-6E0F7E1C6E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楷体_GB2312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FB3C128E-0640-4D74-8973-C101EEBFC39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GQzYTgyMmU1NzhkZWZmMzEzMDI5Yzg0ZWVmNWIifQ=="/>
  </w:docVars>
  <w:rsids>
    <w:rsidRoot w:val="00C04320"/>
    <w:rsid w:val="00005380"/>
    <w:rsid w:val="002377AD"/>
    <w:rsid w:val="00242800"/>
    <w:rsid w:val="002F63A2"/>
    <w:rsid w:val="005F6BF6"/>
    <w:rsid w:val="00623692"/>
    <w:rsid w:val="00654AC2"/>
    <w:rsid w:val="007663D4"/>
    <w:rsid w:val="00861DAB"/>
    <w:rsid w:val="00945F60"/>
    <w:rsid w:val="00B568AE"/>
    <w:rsid w:val="00C04320"/>
    <w:rsid w:val="00CE12BF"/>
    <w:rsid w:val="00D20C3C"/>
    <w:rsid w:val="00E77D1B"/>
    <w:rsid w:val="00F8587F"/>
    <w:rsid w:val="00FC67C6"/>
    <w:rsid w:val="01032CA2"/>
    <w:rsid w:val="03231B33"/>
    <w:rsid w:val="03C926DB"/>
    <w:rsid w:val="04FA2D68"/>
    <w:rsid w:val="05F15F19"/>
    <w:rsid w:val="06EE3DAF"/>
    <w:rsid w:val="081B5E60"/>
    <w:rsid w:val="0CB101B0"/>
    <w:rsid w:val="0CC47EE3"/>
    <w:rsid w:val="0DF76096"/>
    <w:rsid w:val="151B6B0E"/>
    <w:rsid w:val="16F05D79"/>
    <w:rsid w:val="1A3C2084"/>
    <w:rsid w:val="1C486816"/>
    <w:rsid w:val="1DEE27BD"/>
    <w:rsid w:val="216058A9"/>
    <w:rsid w:val="28C64DCA"/>
    <w:rsid w:val="28CD1A76"/>
    <w:rsid w:val="2AE8703B"/>
    <w:rsid w:val="2D485B6F"/>
    <w:rsid w:val="2DA84860"/>
    <w:rsid w:val="326E7E26"/>
    <w:rsid w:val="32C72628"/>
    <w:rsid w:val="340B78F6"/>
    <w:rsid w:val="35977693"/>
    <w:rsid w:val="38740160"/>
    <w:rsid w:val="3A1A0893"/>
    <w:rsid w:val="3DAC5CA6"/>
    <w:rsid w:val="3EE31B9B"/>
    <w:rsid w:val="3F375A43"/>
    <w:rsid w:val="40550877"/>
    <w:rsid w:val="43F839F3"/>
    <w:rsid w:val="4600077F"/>
    <w:rsid w:val="482F2437"/>
    <w:rsid w:val="48671147"/>
    <w:rsid w:val="4AD93E52"/>
    <w:rsid w:val="4F122C55"/>
    <w:rsid w:val="533407C0"/>
    <w:rsid w:val="54AD082A"/>
    <w:rsid w:val="56116B96"/>
    <w:rsid w:val="564C7BCE"/>
    <w:rsid w:val="5AEE31A9"/>
    <w:rsid w:val="5B500161"/>
    <w:rsid w:val="5D8B36D2"/>
    <w:rsid w:val="5FC058B5"/>
    <w:rsid w:val="60AF7595"/>
    <w:rsid w:val="64CF0348"/>
    <w:rsid w:val="651B17E0"/>
    <w:rsid w:val="65913850"/>
    <w:rsid w:val="6A211646"/>
    <w:rsid w:val="6A5512F0"/>
    <w:rsid w:val="6D0D1A0E"/>
    <w:rsid w:val="6DD662A4"/>
    <w:rsid w:val="6E6C4E5A"/>
    <w:rsid w:val="6E906D9A"/>
    <w:rsid w:val="70384FF4"/>
    <w:rsid w:val="72C40DC1"/>
    <w:rsid w:val="73F47FAE"/>
    <w:rsid w:val="7601232C"/>
    <w:rsid w:val="762A1882"/>
    <w:rsid w:val="77336515"/>
    <w:rsid w:val="7A707A80"/>
    <w:rsid w:val="7EB0669D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406</Words>
  <Characters>2319</Characters>
  <Lines>19</Lines>
  <Paragraphs>5</Paragraphs>
  <TotalTime>145</TotalTime>
  <ScaleCrop>false</ScaleCrop>
  <LinksUpToDate>false</LinksUpToDate>
  <CharactersWithSpaces>2720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2024-03-07T13:37:00Z</dcterms:created>
  <dc:creator>01</dc:creator>
  <cp:lastModifiedBy>谦～</cp:lastModifiedBy>
  <dcterms:modified xsi:type="dcterms:W3CDTF">2024-03-11T09:31:52Z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995B0622CC19CA3A13C0E965451181B0_43</vt:lpwstr>
  </property>
</Properties>
</file>