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/>
        </w:rPr>
      </w:pPr>
      <w:r>
        <w:rPr>
          <w:lang w:val="en-US" w:eastAsia="zh-CN"/>
        </w:rPr>
        <w:t>西南财经大学</w:t>
      </w:r>
      <w:r>
        <w:rPr>
          <w:rFonts w:hint="eastAsia"/>
          <w:lang w:val="en-US" w:eastAsia="zh-CN"/>
        </w:rPr>
        <w:t>外国语学院</w:t>
      </w:r>
    </w:p>
    <w:p>
      <w:pPr>
        <w:pStyle w:val="2"/>
        <w:bidi w:val="0"/>
        <w:jc w:val="center"/>
      </w:pPr>
      <w:r>
        <w:rPr>
          <w:rFonts w:hint="eastAsia"/>
          <w:lang w:val="en-US" w:eastAsia="zh-CN"/>
        </w:rPr>
        <w:t>关于推免生复试考生提交申请材料的通知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请通过资格初审的考生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于9月8日12:00前加入我们的QQ 群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“【西财外院】2026级推免面试群” </w:t>
      </w:r>
      <w:r>
        <w:rPr>
          <w:rFonts w:hint="eastAsia" w:ascii="仿宋" w:hAnsi="仿宋" w:eastAsia="仿宋" w:cs="仿宋"/>
          <w:color w:val="0000FF"/>
          <w:kern w:val="0"/>
          <w:sz w:val="24"/>
          <w:szCs w:val="24"/>
          <w:highlight w:val="yellow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highlight w:val="yellow"/>
          <w:lang w:val="en-US" w:eastAsia="zh-CN" w:bidi="ar"/>
        </w:rPr>
        <w:t>1059141977</w:t>
      </w:r>
      <w:r>
        <w:rPr>
          <w:rFonts w:hint="eastAsia" w:ascii="仿宋" w:hAnsi="仿宋" w:eastAsia="仿宋" w:cs="仿宋"/>
          <w:color w:val="0000FF"/>
          <w:kern w:val="0"/>
          <w:sz w:val="24"/>
          <w:szCs w:val="24"/>
          <w:highlight w:val="yellow"/>
          <w:lang w:val="en-US"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，验证备注及群名称：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highlight w:val="yellow"/>
          <w:lang w:val="en-US" w:eastAsia="zh-CN" w:bidi="ar"/>
        </w:rPr>
        <w:t>姓名-报名号后四位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，并按以下要求提交申请材料：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一、提交时间：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9月7日24:00前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，逾期将不予受理。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二、提交方式：发至邮箱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wgyyjs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@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swufe.edu.cn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三、提交要求：请将以下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1-10 项材料的电子版（彩色扫描件，印章须保证清晰可见）按顺序合并成一个 PDF 文件 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（文件命名如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 w:bidi="ar"/>
        </w:rPr>
        <w:t>“专硕-张三-报名号”“学硕-李四-报名号”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，无需标注页码，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请按要求添加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目录，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highlight w:val="yellow"/>
          <w:lang w:val="en-US" w:eastAsia="zh-CN" w:bidi="ar"/>
        </w:rPr>
        <w:t>不要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增加任何目录外的材料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  <w:highlight w:val="yellow"/>
          <w:lang w:val="en-US" w:eastAsia="zh-CN" w:bidi="ar"/>
        </w:rPr>
        <w:t>邮件主题为“2026西财外院推免生-专硕/学硕-姓名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”。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请确认材料齐全且准确无误后再发送，系统将自动收取最先发送的第一封邮件；不按要求命名的邮件将被自动拒收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仅在网上报名而未发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送电子材料的考生，亦不予受理。须提交的材料如下：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【目录】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1、西南财经大学2026级免试攻读研究生申请表（网上报名成功后下载打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印，请注意确保三处签字、两处盖章齐全，印章字迹清晰可辨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2、申请人本人二代居民身份证（正反两面，扫描到同1页）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3、申请人本人学生证（须注册至至少第五学期；个人信息及注册页面即可，扫描到同1页）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4、教育部学籍在线验证报告（登陆http://www.chsi.com.cn/下载）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5、本科三学年成绩单（至少前五个学期），加盖教务处公章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6、大学英语四六级考试等级证书或成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绩通知单，及其他外语成绩证明 </w:t>
      </w:r>
    </w:p>
    <w:p>
      <w:pPr>
        <w:keepNext w:val="0"/>
        <w:keepLines w:val="0"/>
        <w:widowControl/>
        <w:suppressLineNumbers w:val="0"/>
        <w:ind w:leftChars="1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7、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思政调查表（须有审查人签名，并加盖单位党组织公章）。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8、获奖证书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9、社会活动证明材料 </w:t>
      </w:r>
    </w:p>
    <w:p>
      <w:pPr>
        <w:keepNext w:val="0"/>
        <w:keepLines w:val="0"/>
        <w:widowControl/>
        <w:suppressLineNumbers w:val="0"/>
        <w:ind w:left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10、其他成果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注：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1、上述 8、9 、10为非必要项，有则提供。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2、因故无法盖章等特殊情况，可先提交材料，但须提供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 w:bidi="ar"/>
        </w:rPr>
        <w:t>手签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书面说明， 附在上述第10项材料之后。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四、如有疑问，请联系白老师，联系电话 028-87092214。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DdhNGRhNjgxNmZmNzRmMTc2YzUwMjJmZjM0OWUifQ=="/>
  </w:docVars>
  <w:rsids>
    <w:rsidRoot w:val="39DD6328"/>
    <w:rsid w:val="08B42AD4"/>
    <w:rsid w:val="39DD6328"/>
    <w:rsid w:val="64C4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2025-09-04T08:27:00Z</dcterms:created>
  <dc:creator>白姝旋</dc:creator>
  <cp:lastModifiedBy>白姝旋</cp:lastModifiedBy>
  <dcterms:modified xsi:type="dcterms:W3CDTF">2025-09-05T01:52:12Z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0F8AF499989B408CADE4D2B1F5CF6CEA_11</vt:lpwstr>
  </property>
</Properties>
</file>